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39"/>
        <w:gridCol w:w="5376"/>
      </w:tblGrid>
      <w:tr w:rsidR="00FA33B3" w:rsidTr="00773269">
        <w:trPr>
          <w:trHeight w:hRule="exact" w:val="757"/>
        </w:trPr>
        <w:tc>
          <w:tcPr>
            <w:tcW w:w="303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/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15" w:after="0"/>
              <w:ind w:left="0" w:right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/>
                <w:bCs/>
                <w:color w:val="030303"/>
                <w:u w:color="030303"/>
                <w:lang w:val="en-US"/>
              </w:rPr>
              <w:t>KÉRELEM</w:t>
            </w: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4" w:after="0"/>
              <w:ind w:left="0" w:right="15"/>
              <w:jc w:val="center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konzultációhoz</w:t>
            </w:r>
            <w:proofErr w:type="spellEnd"/>
          </w:p>
        </w:tc>
      </w:tr>
      <w:tr w:rsidR="00FA33B3" w:rsidTr="00773269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3113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Beérkezés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dátuma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Iktatószám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FA33B3" w:rsidTr="00773269">
        <w:trPr>
          <w:trHeight w:hRule="exact" w:val="513"/>
        </w:trPr>
        <w:tc>
          <w:tcPr>
            <w:tcW w:w="3039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Átvevő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neve: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3B3" w:rsidRDefault="00FA33B3" w:rsidP="00773269"/>
        </w:tc>
      </w:tr>
      <w:tr w:rsidR="00FA33B3" w:rsidTr="00773269">
        <w:trPr>
          <w:trHeight w:hRule="exact" w:val="513"/>
        </w:trPr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időpontja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5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3B3" w:rsidRDefault="00FA33B3" w:rsidP="00773269"/>
        </w:tc>
      </w:tr>
    </w:tbl>
    <w:p w:rsidR="00FA33B3" w:rsidRDefault="00FA33B3" w:rsidP="00FA33B3">
      <w:pPr>
        <w:pStyle w:val="5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147" w:right="0" w:hanging="1147"/>
        <w:jc w:val="left"/>
      </w:pPr>
    </w:p>
    <w:tbl>
      <w:tblPr>
        <w:tblW w:w="8415" w:type="dxa"/>
        <w:tblInd w:w="12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7"/>
        <w:gridCol w:w="4098"/>
      </w:tblGrid>
      <w:tr w:rsidR="00FA33B3" w:rsidTr="00773269">
        <w:trPr>
          <w:trHeight w:hRule="exact" w:val="439"/>
        </w:trPr>
        <w:tc>
          <w:tcPr>
            <w:tcW w:w="8415" w:type="dxa"/>
            <w:gridSpan w:val="2"/>
            <w:tcBorders>
              <w:top w:val="single" w:sz="2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2" w:after="0"/>
              <w:ind w:left="0" w:right="0"/>
              <w:jc w:val="center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tölti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!</w:t>
            </w:r>
          </w:p>
        </w:tc>
      </w:tr>
      <w:tr w:rsidR="00FA33B3" w:rsidTr="00773269">
        <w:trPr>
          <w:trHeight w:hRule="exact" w:val="508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93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1.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2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 (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amennyiben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releváns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)</w:t>
            </w:r>
          </w:p>
        </w:tc>
      </w:tr>
      <w:tr w:rsidR="00FA33B3" w:rsidTr="00773269">
        <w:trPr>
          <w:trHeight w:hRule="exact" w:val="762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Név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FA33B3" w:rsidTr="00773269">
        <w:trPr>
          <w:trHeight w:hRule="exact" w:val="774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Lakcím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vagy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székhely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jogosultság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száma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</w:tr>
      <w:tr w:rsidR="00FA33B3" w:rsidTr="00773269">
        <w:trPr>
          <w:trHeight w:hRule="exact" w:val="772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amennyiben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előzőtől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eltér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):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Levelezési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cím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</w:tc>
      </w:tr>
      <w:tr w:rsidR="00FA33B3" w:rsidTr="00773269">
        <w:trPr>
          <w:trHeight w:hRule="exact" w:val="765"/>
        </w:trPr>
        <w:tc>
          <w:tcPr>
            <w:tcW w:w="4317" w:type="dxa"/>
            <w:tcBorders>
              <w:top w:val="single" w:sz="4" w:space="0" w:color="030303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Kapcsolattartó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  <w:tc>
          <w:tcPr>
            <w:tcW w:w="4098" w:type="dxa"/>
            <w:tcBorders>
              <w:top w:val="single" w:sz="4" w:space="0" w:color="03030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Tervező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szervezet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FA33B3" w:rsidTr="00773269">
        <w:trPr>
          <w:trHeight w:hRule="exact" w:val="480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5" w:after="0"/>
              <w:ind w:left="0" w:right="0"/>
              <w:jc w:val="left"/>
            </w:pPr>
            <w:proofErr w:type="gramStart"/>
            <w:r>
              <w:rPr>
                <w:rFonts w:ascii="Garamond" w:hAnsi="Garamond"/>
                <w:color w:val="131313"/>
                <w:u w:color="131313"/>
                <w:lang w:val="en-US"/>
              </w:rPr>
              <w:t>-./</w:t>
            </w:r>
            <w:proofErr w:type="gram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e-mail: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30303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5" w:after="0"/>
              <w:ind w:left="0" w:right="0"/>
              <w:jc w:val="left"/>
            </w:pPr>
            <w:proofErr w:type="gramStart"/>
            <w:r>
              <w:rPr>
                <w:rFonts w:ascii="Garamond" w:hAnsi="Garamond"/>
                <w:color w:val="131313"/>
                <w:u w:color="131313"/>
                <w:lang w:val="en-US"/>
              </w:rPr>
              <w:t>-./</w:t>
            </w:r>
            <w:proofErr w:type="gram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e-mail:</w:t>
            </w:r>
          </w:p>
        </w:tc>
      </w:tr>
      <w:tr w:rsidR="00FA33B3" w:rsidTr="00773269">
        <w:trPr>
          <w:trHeight w:hRule="exact" w:val="630"/>
        </w:trPr>
        <w:tc>
          <w:tcPr>
            <w:tcW w:w="8415" w:type="dxa"/>
            <w:gridSpan w:val="2"/>
            <w:tcBorders>
              <w:top w:val="single" w:sz="4" w:space="0" w:color="030303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07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2.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tárgya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: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(A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tervezett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tevékenység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rövid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leírása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)</w:t>
            </w:r>
          </w:p>
        </w:tc>
      </w:tr>
      <w:tr w:rsidR="00FA33B3" w:rsidTr="00773269">
        <w:trPr>
          <w:trHeight w:hRule="exact" w:val="1052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/>
        </w:tc>
      </w:tr>
      <w:tr w:rsidR="00FA33B3" w:rsidTr="00773269">
        <w:trPr>
          <w:trHeight w:hRule="exact" w:val="646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88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3.Az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érintett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ingatlan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adatai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>:</w:t>
            </w:r>
          </w:p>
        </w:tc>
      </w:tr>
      <w:tr w:rsidR="00FA33B3" w:rsidTr="00773269">
        <w:trPr>
          <w:trHeight w:hRule="exact" w:val="623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3B3" w:rsidRDefault="00FA33B3" w:rsidP="00773269">
            <w:pPr>
              <w:pStyle w:val="5Bekezds"/>
              <w:tabs>
                <w:tab w:val="left" w:pos="5866"/>
                <w:tab w:val="left" w:pos="6372"/>
                <w:tab w:val="left" w:pos="7080"/>
                <w:tab w:val="left" w:pos="7788"/>
              </w:tabs>
              <w:spacing w:before="11" w:after="0"/>
              <w:ind w:left="0" w:right="0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>címe</w:t>
            </w:r>
            <w:proofErr w:type="spellEnd"/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>:</w:t>
            </w:r>
            <w:r>
              <w:rPr>
                <w:rFonts w:ascii="Garamond" w:hAnsi="Garamond"/>
                <w:color w:val="131313"/>
                <w:position w:val="2"/>
                <w:u w:color="131313"/>
                <w:lang w:val="en-US"/>
              </w:rPr>
              <w:tab/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1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helyrajzi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szám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:</w:t>
            </w:r>
          </w:p>
          <w:p w:rsidR="00FA33B3" w:rsidRDefault="00FA33B3" w:rsidP="00773269">
            <w:pPr>
              <w:pStyle w:val="5Bekezds"/>
              <w:tabs>
                <w:tab w:val="left" w:pos="7425"/>
                <w:tab w:val="left" w:pos="7788"/>
              </w:tabs>
              <w:spacing w:before="59" w:after="0"/>
              <w:ind w:left="0" w:right="0"/>
              <w:jc w:val="left"/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ab/>
            </w:r>
          </w:p>
        </w:tc>
      </w:tr>
      <w:tr w:rsidR="00FA33B3" w:rsidTr="00534656">
        <w:trPr>
          <w:trHeight w:hRule="exact" w:val="2215"/>
        </w:trPr>
        <w:tc>
          <w:tcPr>
            <w:tcW w:w="8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6" w:type="dxa"/>
            </w:tcMar>
          </w:tcPr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93" w:after="0" w:line="243" w:lineRule="auto"/>
              <w:ind w:left="0" w:right="96"/>
              <w:jc w:val="left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Alulírott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1.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262626"/>
                <w:u w:color="262626"/>
                <w:lang w:val="en-US"/>
              </w:rPr>
              <w:t xml:space="preserve">,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3.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pontban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megjelölt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ing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at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lanon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,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2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pont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szerinti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tárgyban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kérelme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zem</w:t>
            </w:r>
            <w:proofErr w:type="spellEnd"/>
            <w:r>
              <w:rPr>
                <w:rFonts w:ascii="Garamond" w:hAnsi="Garamond"/>
                <w:color w:val="262626"/>
                <w:u w:color="262626"/>
                <w:lang w:val="en-US"/>
              </w:rPr>
              <w:t xml:space="preserve"> </w:t>
            </w:r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a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településképi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szakmai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030303"/>
                <w:u w:color="030303"/>
                <w:lang w:val="en-US"/>
              </w:rPr>
              <w:t>konzultáció</w:t>
            </w:r>
            <w:proofErr w:type="spellEnd"/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biztosítását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.</w:t>
            </w: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3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Kelt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: </w:t>
            </w:r>
            <w:r w:rsidR="003331FB">
              <w:rPr>
                <w:rFonts w:ascii="Garamond" w:hAnsi="Garamond"/>
                <w:color w:val="131313"/>
                <w:u w:color="131313"/>
                <w:lang w:val="en-US"/>
              </w:rPr>
              <w:t>……………………</w:t>
            </w:r>
            <w:proofErr w:type="gramStart"/>
            <w:r w:rsidR="003331FB">
              <w:rPr>
                <w:rFonts w:ascii="Garamond" w:hAnsi="Garamond"/>
                <w:color w:val="131313"/>
                <w:u w:color="131313"/>
                <w:lang w:val="en-US"/>
              </w:rPr>
              <w:t>…..</w:t>
            </w:r>
            <w:proofErr w:type="gramEnd"/>
            <w:r>
              <w:rPr>
                <w:rFonts w:ascii="Garamond" w:hAnsi="Garamond"/>
                <w:color w:val="131313"/>
                <w:u w:color="131313"/>
                <w:lang w:val="en-US"/>
              </w:rPr>
              <w:t>, …..….</w:t>
            </w:r>
            <w:r>
              <w:rPr>
                <w:rFonts w:ascii="Garamond" w:hAnsi="Garamond"/>
                <w:color w:val="3F3F3F"/>
                <w:u w:color="3F3F3F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év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>……</w:t>
            </w:r>
            <w:proofErr w:type="gramStart"/>
            <w:r>
              <w:rPr>
                <w:rFonts w:ascii="Garamond" w:hAnsi="Garamond"/>
                <w:color w:val="131313"/>
                <w:u w:color="131313"/>
                <w:lang w:val="en-US"/>
              </w:rPr>
              <w:t>…..</w:t>
            </w:r>
            <w:proofErr w:type="gramEnd"/>
            <w:r>
              <w:rPr>
                <w:rFonts w:ascii="Garamond" w:hAnsi="Garamond"/>
                <w:color w:val="131313"/>
                <w:u w:color="131313"/>
                <w:lang w:val="en-US"/>
              </w:rPr>
              <w:t>……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 xml:space="preserve"> </w:t>
            </w:r>
            <w:proofErr w:type="gramStart"/>
            <w:r>
              <w:rPr>
                <w:rFonts w:ascii="Garamond" w:hAnsi="Garamond"/>
                <w:color w:val="131313"/>
                <w:u w:color="131313"/>
                <w:lang w:val="en-US"/>
              </w:rPr>
              <w:t>.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hónap</w:t>
            </w:r>
            <w:proofErr w:type="spellEnd"/>
            <w:proofErr w:type="gram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……….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n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ap*</w:t>
            </w:r>
            <w:bookmarkStart w:id="0" w:name="_GoBack"/>
            <w:bookmarkEnd w:id="0"/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  <w:r>
              <w:rPr>
                <w:rFonts w:ascii="Garamond" w:hAnsi="Garamond"/>
                <w:color w:val="262626"/>
                <w:u w:color="262626"/>
                <w:lang w:val="en-US"/>
              </w:rPr>
              <w:t>…………………………………….</w:t>
            </w:r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  <w:proofErr w:type="spellStart"/>
            <w:r>
              <w:rPr>
                <w:rFonts w:ascii="Garamond" w:hAnsi="Garamond"/>
                <w:color w:val="262626"/>
                <w:u w:color="262626"/>
                <w:lang w:val="en-US"/>
              </w:rPr>
              <w:t>Kérelmező</w:t>
            </w:r>
            <w:proofErr w:type="spellEnd"/>
            <w:r>
              <w:rPr>
                <w:rFonts w:ascii="Garamond" w:hAnsi="Garamond"/>
                <w:color w:val="262626"/>
                <w:u w:color="262626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262626"/>
                <w:u w:color="262626"/>
                <w:lang w:val="en-US"/>
              </w:rPr>
              <w:t>aláírása</w:t>
            </w:r>
            <w:proofErr w:type="spellEnd"/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hAnsi="Garamond"/>
                <w:color w:val="262626"/>
                <w:u w:color="262626"/>
                <w:lang w:val="en-US"/>
              </w:rPr>
            </w:pPr>
          </w:p>
          <w:p w:rsidR="00534656" w:rsidRDefault="00534656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left"/>
              <w:rPr>
                <w:rFonts w:ascii="Garamond" w:eastAsia="Garamond" w:hAnsi="Garamond" w:cs="Garamond"/>
              </w:rPr>
            </w:pP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8" w:after="0"/>
              <w:ind w:left="0" w:right="0"/>
              <w:jc w:val="left"/>
              <w:rPr>
                <w:rFonts w:ascii="Garamond" w:eastAsia="Garamond" w:hAnsi="Garamond" w:cs="Garamond"/>
                <w:lang w:val="en-US"/>
              </w:rPr>
            </w:pP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/>
              <w:ind w:left="0" w:right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color w:val="030303"/>
                <w:u w:color="030303"/>
                <w:lang w:val="en-US"/>
              </w:rPr>
              <w:t>.</w:t>
            </w:r>
            <w:r>
              <w:rPr>
                <w:rFonts w:ascii="Garamond" w:hAnsi="Garamond"/>
                <w:color w:val="7E7E7E"/>
                <w:u w:color="7E7E7E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.....................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</w:t>
            </w:r>
            <w:r>
              <w:rPr>
                <w:rFonts w:ascii="Garamond" w:hAnsi="Garamond"/>
                <w:color w:val="262626"/>
                <w:u w:color="262626"/>
                <w:lang w:val="en-US"/>
              </w:rPr>
              <w:t>.</w:t>
            </w:r>
            <w:r>
              <w:rPr>
                <w:rFonts w:ascii="Garamond" w:hAnsi="Garamond"/>
                <w:color w:val="030303"/>
                <w:u w:color="030303"/>
                <w:lang w:val="en-US"/>
              </w:rPr>
              <w:t>.........................</w:t>
            </w:r>
          </w:p>
          <w:p w:rsidR="00FA33B3" w:rsidRDefault="00FA33B3" w:rsidP="00773269">
            <w:pPr>
              <w:pStyle w:val="5Bekezd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7" w:after="0"/>
              <w:ind w:left="0" w:right="0"/>
              <w:jc w:val="center"/>
            </w:pP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Kérelmez</w:t>
            </w:r>
            <w:r>
              <w:rPr>
                <w:rFonts w:ascii="Arial Unicode MS" w:hAnsi="Arial Unicode MS"/>
                <w:color w:val="131313"/>
                <w:u w:color="131313"/>
                <w:lang w:val="en-US"/>
              </w:rPr>
              <w:t>ő</w:t>
            </w:r>
            <w:proofErr w:type="spellEnd"/>
            <w:r>
              <w:rPr>
                <w:rFonts w:ascii="Garamond" w:hAnsi="Garamond"/>
                <w:color w:val="131313"/>
                <w:u w:color="131313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color w:val="131313"/>
                <w:u w:color="131313"/>
                <w:lang w:val="en-US"/>
              </w:rPr>
              <w:t>aláírása</w:t>
            </w:r>
            <w:proofErr w:type="spellEnd"/>
          </w:p>
        </w:tc>
      </w:tr>
    </w:tbl>
    <w:p w:rsidR="00DF5C35" w:rsidRDefault="00DF5C35"/>
    <w:sectPr w:rsidR="00DF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B3"/>
    <w:rsid w:val="003331FB"/>
    <w:rsid w:val="00534656"/>
    <w:rsid w:val="00DF5C35"/>
    <w:rsid w:val="00E75FA1"/>
    <w:rsid w:val="00F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0CF1"/>
  <w15:chartTrackingRefBased/>
  <w15:docId w15:val="{C88C5AC8-551D-4370-9D83-AEDF336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A33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Bekezds">
    <w:name w:val="(5) Bekezdés"/>
    <w:rsid w:val="00FA33B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40" w:line="240" w:lineRule="auto"/>
      <w:ind w:left="102" w:right="156"/>
      <w:jc w:val="both"/>
    </w:pPr>
    <w:rPr>
      <w:rFonts w:ascii="Times" w:eastAsia="Arial Unicode MS" w:hAnsi="Times" w:cs="Arial Unicode MS"/>
      <w:color w:val="000000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4</cp:revision>
  <dcterms:created xsi:type="dcterms:W3CDTF">2021-01-05T14:20:00Z</dcterms:created>
  <dcterms:modified xsi:type="dcterms:W3CDTF">2021-03-29T12:00:00Z</dcterms:modified>
</cp:coreProperties>
</file>